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27D" w:rsidRPr="00A629CE" w:rsidRDefault="0089227D" w:rsidP="0089227D">
      <w:pPr>
        <w:tabs>
          <w:tab w:val="center" w:pos="4252"/>
          <w:tab w:val="right" w:pos="8504"/>
        </w:tabs>
        <w:jc w:val="righ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N</w:t>
      </w:r>
      <w:r w:rsidRPr="00A629CE">
        <w:rPr>
          <w:rFonts w:ascii="Noto Sans" w:hAnsi="Noto Sans" w:cs="Noto Sans"/>
          <w:sz w:val="18"/>
          <w:szCs w:val="18"/>
        </w:rPr>
        <w:t>ombre de la Unidad Administrativa</w:t>
      </w:r>
    </w:p>
    <w:p w:rsidR="0089227D" w:rsidRPr="00A629CE" w:rsidRDefault="0089227D" w:rsidP="0089227D">
      <w:pPr>
        <w:tabs>
          <w:tab w:val="center" w:pos="4252"/>
          <w:tab w:val="right" w:pos="8504"/>
        </w:tabs>
        <w:jc w:val="right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hAnsi="Noto Sans" w:cs="Noto Sans"/>
          <w:sz w:val="18"/>
          <w:szCs w:val="18"/>
        </w:rPr>
        <w:t>u Órgano Administrativo Desconcentrado</w:t>
      </w:r>
    </w:p>
    <w:p w:rsidR="0089227D" w:rsidRPr="00A629CE" w:rsidRDefault="0089227D" w:rsidP="0089227D">
      <w:pPr>
        <w:tabs>
          <w:tab w:val="center" w:pos="4252"/>
          <w:tab w:val="right" w:pos="8504"/>
        </w:tabs>
        <w:jc w:val="right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hAnsi="Noto Sans" w:cs="Noto Sans"/>
          <w:sz w:val="18"/>
          <w:szCs w:val="18"/>
        </w:rPr>
        <w:t>Nombre del área Generadora de la Documentación</w:t>
      </w:r>
    </w:p>
    <w:p w:rsidR="0089227D" w:rsidRPr="00A629CE" w:rsidRDefault="0089227D" w:rsidP="0089227D">
      <w:pPr>
        <w:jc w:val="right"/>
        <w:rPr>
          <w:rFonts w:ascii="Noto Sans" w:hAnsi="Noto Sans" w:cs="Noto Sans"/>
          <w:b/>
          <w:color w:val="595959" w:themeColor="text1" w:themeTint="A6"/>
          <w:sz w:val="18"/>
          <w:szCs w:val="18"/>
          <w:lang w:val="es-ES_tradnl"/>
        </w:rPr>
      </w:pPr>
    </w:p>
    <w:p w:rsidR="0089227D" w:rsidRPr="00A629CE" w:rsidRDefault="0089227D" w:rsidP="0089227D">
      <w:pPr>
        <w:pStyle w:val="Encabezado"/>
        <w:tabs>
          <w:tab w:val="right" w:pos="9356"/>
        </w:tabs>
        <w:spacing w:line="240" w:lineRule="atLeast"/>
        <w:ind w:left="-142"/>
        <w:jc w:val="right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hAnsi="Noto Sans" w:cs="Noto Sans"/>
          <w:sz w:val="18"/>
          <w:szCs w:val="18"/>
        </w:rPr>
        <w:t>Ciudad de México, XX de XXXX de 202</w:t>
      </w:r>
      <w:r w:rsidR="00C34225">
        <w:rPr>
          <w:rFonts w:ascii="Noto Sans" w:hAnsi="Noto Sans" w:cs="Noto Sans"/>
          <w:sz w:val="18"/>
          <w:szCs w:val="18"/>
        </w:rPr>
        <w:t>6</w:t>
      </w:r>
      <w:r w:rsidRPr="00A629CE">
        <w:rPr>
          <w:rFonts w:ascii="Noto Sans" w:hAnsi="Noto Sans" w:cs="Noto Sans"/>
          <w:sz w:val="18"/>
          <w:szCs w:val="18"/>
        </w:rPr>
        <w:t>.</w:t>
      </w:r>
    </w:p>
    <w:p w:rsidR="0089227D" w:rsidRPr="00A629CE" w:rsidRDefault="0089227D" w:rsidP="0089227D">
      <w:pPr>
        <w:pStyle w:val="Encabezado"/>
        <w:tabs>
          <w:tab w:val="right" w:pos="9356"/>
        </w:tabs>
        <w:spacing w:before="120"/>
        <w:jc w:val="right"/>
        <w:rPr>
          <w:rFonts w:ascii="Noto Sans" w:hAnsi="Noto Sans" w:cs="Noto Sans"/>
          <w:b/>
          <w:sz w:val="18"/>
          <w:szCs w:val="18"/>
        </w:rPr>
      </w:pPr>
      <w:r w:rsidRPr="00A629CE">
        <w:rPr>
          <w:rFonts w:ascii="Noto Sans" w:hAnsi="Noto Sans" w:cs="Noto Sans"/>
          <w:b/>
          <w:sz w:val="18"/>
          <w:szCs w:val="18"/>
        </w:rPr>
        <w:t>Oficio No. ______________</w:t>
      </w:r>
    </w:p>
    <w:p w:rsidR="0089227D" w:rsidRPr="00A629CE" w:rsidRDefault="0089227D" w:rsidP="0089227D">
      <w:pPr>
        <w:spacing w:line="259" w:lineRule="auto"/>
        <w:jc w:val="right"/>
        <w:rPr>
          <w:rFonts w:ascii="Noto Sans" w:hAnsi="Noto Sans" w:cs="Noto Sans"/>
          <w:b/>
          <w:sz w:val="18"/>
          <w:szCs w:val="18"/>
        </w:rPr>
      </w:pPr>
    </w:p>
    <w:p w:rsidR="0089227D" w:rsidRPr="00A629CE" w:rsidRDefault="0089227D" w:rsidP="0089227D">
      <w:pPr>
        <w:tabs>
          <w:tab w:val="left" w:pos="3686"/>
        </w:tabs>
        <w:spacing w:line="259" w:lineRule="auto"/>
        <w:jc w:val="right"/>
        <w:rPr>
          <w:rFonts w:ascii="Noto Sans" w:hAnsi="Noto Sans" w:cs="Noto Sans"/>
          <w:b/>
          <w:sz w:val="18"/>
          <w:szCs w:val="18"/>
        </w:rPr>
      </w:pPr>
      <w:r w:rsidRPr="00A629CE">
        <w:rPr>
          <w:rFonts w:ascii="Noto Sans" w:hAnsi="Noto Sans" w:cs="Noto Sans"/>
          <w:b/>
          <w:sz w:val="18"/>
          <w:szCs w:val="18"/>
        </w:rPr>
        <w:t xml:space="preserve">Asunto: </w:t>
      </w:r>
      <w:r w:rsidRPr="00A629CE">
        <w:rPr>
          <w:rFonts w:ascii="Noto Sans" w:hAnsi="Noto Sans" w:cs="Noto Sans"/>
          <w:sz w:val="18"/>
          <w:szCs w:val="18"/>
        </w:rPr>
        <w:t>Solicitud de transferencia documental</w:t>
      </w:r>
    </w:p>
    <w:p w:rsidR="0089227D" w:rsidRPr="00A629CE" w:rsidRDefault="0089227D" w:rsidP="0089227D">
      <w:pPr>
        <w:tabs>
          <w:tab w:val="left" w:pos="6727"/>
        </w:tabs>
        <w:autoSpaceDE w:val="0"/>
        <w:autoSpaceDN w:val="0"/>
        <w:adjustRightInd w:val="0"/>
        <w:jc w:val="both"/>
        <w:rPr>
          <w:rFonts w:ascii="Noto Sans" w:hAnsi="Noto Sans" w:cs="Noto Sans"/>
          <w:b/>
          <w:sz w:val="18"/>
          <w:szCs w:val="18"/>
        </w:rPr>
      </w:pPr>
      <w:r w:rsidRPr="00A629CE">
        <w:rPr>
          <w:rFonts w:ascii="Noto Sans" w:hAnsi="Noto Sans" w:cs="Noto Sans"/>
          <w:b/>
          <w:sz w:val="18"/>
          <w:szCs w:val="18"/>
        </w:rPr>
        <w:t>Lic. Guadalupe López González</w:t>
      </w:r>
    </w:p>
    <w:p w:rsidR="0089227D" w:rsidRPr="00A629CE" w:rsidRDefault="0089227D" w:rsidP="0089227D">
      <w:pPr>
        <w:tabs>
          <w:tab w:val="left" w:pos="6727"/>
        </w:tabs>
        <w:autoSpaceDE w:val="0"/>
        <w:autoSpaceDN w:val="0"/>
        <w:adjustRightInd w:val="0"/>
        <w:jc w:val="both"/>
        <w:rPr>
          <w:rFonts w:ascii="Noto Sans" w:hAnsi="Noto Sans" w:cs="Noto Sans"/>
          <w:b/>
          <w:sz w:val="18"/>
          <w:szCs w:val="18"/>
        </w:rPr>
      </w:pPr>
      <w:r w:rsidRPr="00A629CE">
        <w:rPr>
          <w:rFonts w:ascii="Noto Sans" w:hAnsi="Noto Sans" w:cs="Noto Sans"/>
          <w:b/>
          <w:sz w:val="18"/>
          <w:szCs w:val="18"/>
        </w:rPr>
        <w:t>Directora del Centro de Documentación Institucional</w:t>
      </w:r>
    </w:p>
    <w:p w:rsidR="0089227D" w:rsidRPr="00A629CE" w:rsidRDefault="0089227D" w:rsidP="0089227D">
      <w:pPr>
        <w:tabs>
          <w:tab w:val="left" w:pos="6727"/>
        </w:tabs>
        <w:autoSpaceDE w:val="0"/>
        <w:autoSpaceDN w:val="0"/>
        <w:adjustRightInd w:val="0"/>
        <w:jc w:val="both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hAnsi="Noto Sans" w:cs="Noto Sans"/>
          <w:sz w:val="18"/>
          <w:szCs w:val="18"/>
        </w:rPr>
        <w:t xml:space="preserve">Donceles 39, Col. Centro, C.P. 06010, </w:t>
      </w:r>
    </w:p>
    <w:p w:rsidR="0089227D" w:rsidRPr="00A629CE" w:rsidRDefault="0089227D" w:rsidP="0089227D">
      <w:pPr>
        <w:pStyle w:val="Encabezado"/>
        <w:tabs>
          <w:tab w:val="right" w:pos="9356"/>
        </w:tabs>
        <w:spacing w:line="240" w:lineRule="atLeast"/>
        <w:jc w:val="both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hAnsi="Noto Sans" w:cs="Noto Sans"/>
          <w:sz w:val="18"/>
          <w:szCs w:val="18"/>
        </w:rPr>
        <w:t>Alcandía Cuauhtémoc Ciudad de México.</w:t>
      </w:r>
    </w:p>
    <w:p w:rsidR="00126787" w:rsidRPr="00A629CE" w:rsidRDefault="0089227D" w:rsidP="00126787">
      <w:pPr>
        <w:widowControl w:val="0"/>
        <w:autoSpaceDE w:val="0"/>
        <w:spacing w:before="240" w:after="120"/>
        <w:ind w:right="141"/>
        <w:jc w:val="both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hAnsi="Noto Sans" w:cs="Noto Sans"/>
          <w:sz w:val="18"/>
          <w:szCs w:val="18"/>
        </w:rPr>
        <w:t>Solicito a</w:t>
      </w:r>
      <w:r>
        <w:rPr>
          <w:rFonts w:ascii="Noto Sans" w:hAnsi="Noto Sans" w:cs="Noto Sans"/>
          <w:sz w:val="18"/>
          <w:szCs w:val="18"/>
        </w:rPr>
        <w:t xml:space="preserve"> usted, la recepción de la transferencia documental que corresponde</w:t>
      </w:r>
      <w:r w:rsidRPr="00A629CE">
        <w:rPr>
          <w:rFonts w:ascii="Noto Sans" w:hAnsi="Noto Sans" w:cs="Noto Sans"/>
          <w:sz w:val="18"/>
          <w:szCs w:val="18"/>
        </w:rPr>
        <w:t xml:space="preserve"> a esta Unidad Administrativa al Arch</w:t>
      </w:r>
      <w:r>
        <w:rPr>
          <w:rFonts w:ascii="Noto Sans" w:hAnsi="Noto Sans" w:cs="Noto Sans"/>
          <w:sz w:val="18"/>
          <w:szCs w:val="18"/>
        </w:rPr>
        <w:t>ivo de Concentración, la cual se detalla</w:t>
      </w:r>
      <w:r w:rsidRPr="00A629CE">
        <w:rPr>
          <w:rFonts w:ascii="Noto Sans" w:hAnsi="Noto Sans" w:cs="Noto Sans"/>
          <w:sz w:val="18"/>
          <w:szCs w:val="18"/>
        </w:rPr>
        <w:t xml:space="preserve"> a continuación: </w:t>
      </w:r>
    </w:p>
    <w:tbl>
      <w:tblPr>
        <w:tblStyle w:val="Tablaconcuadrcula"/>
        <w:tblW w:w="8222" w:type="dxa"/>
        <w:tblInd w:w="137" w:type="dxa"/>
        <w:tblLook w:val="04A0" w:firstRow="1" w:lastRow="0" w:firstColumn="1" w:lastColumn="0" w:noHBand="0" w:noVBand="1"/>
      </w:tblPr>
      <w:tblGrid>
        <w:gridCol w:w="8222"/>
      </w:tblGrid>
      <w:tr w:rsidR="0089227D" w:rsidRPr="0064769C" w:rsidTr="00F72B19">
        <w:trPr>
          <w:trHeight w:val="2657"/>
        </w:trPr>
        <w:tc>
          <w:tcPr>
            <w:tcW w:w="8222" w:type="dxa"/>
          </w:tcPr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Unidad Administrativa: </w:t>
            </w:r>
          </w:p>
          <w:p w:rsidR="0089227D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Área que transfiere: </w:t>
            </w:r>
          </w:p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>
              <w:rPr>
                <w:rFonts w:ascii="Noto Sans" w:eastAsiaTheme="minorEastAsia" w:hAnsi="Noto Sans" w:cs="Noto Sans"/>
                <w:b/>
                <w:sz w:val="16"/>
                <w:szCs w:val="16"/>
              </w:rPr>
              <w:t>Número de transferencia:</w:t>
            </w:r>
          </w:p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Número de cajas: </w:t>
            </w:r>
          </w:p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Número de expedientes: </w:t>
            </w:r>
          </w:p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Metros lineales: </w:t>
            </w:r>
          </w:p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Fechas extremas: </w:t>
            </w:r>
          </w:p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Valores primarios: </w:t>
            </w:r>
          </w:p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Conservación precautoria por: </w:t>
            </w:r>
          </w:p>
          <w:p w:rsidR="0089227D" w:rsidRPr="00A629CE" w:rsidRDefault="0089227D" w:rsidP="00F72B19">
            <w:pPr>
              <w:pStyle w:val="TableParagraph"/>
              <w:numPr>
                <w:ilvl w:val="0"/>
                <w:numId w:val="1"/>
              </w:numPr>
              <w:tabs>
                <w:tab w:val="clear" w:pos="284"/>
                <w:tab w:val="left" w:pos="420"/>
              </w:tabs>
              <w:spacing w:before="0" w:after="80"/>
              <w:ind w:left="420" w:firstLine="6"/>
              <w:rPr>
                <w:rFonts w:ascii="Noto Sans" w:eastAsiaTheme="minorEastAsia" w:hAnsi="Noto Sans" w:cs="Noto Sans"/>
                <w:b/>
                <w:sz w:val="16"/>
                <w:szCs w:val="16"/>
              </w:rPr>
            </w:pPr>
            <w:r w:rsidRPr="00A629CE">
              <w:rPr>
                <w:rFonts w:ascii="Noto Sans" w:eastAsiaTheme="minorEastAsia" w:hAnsi="Noto Sans" w:cs="Noto Sans"/>
                <w:b/>
                <w:sz w:val="16"/>
                <w:szCs w:val="16"/>
              </w:rPr>
              <w:t xml:space="preserve">Se anexa Inventario de transferencia en _____ fojas. </w:t>
            </w:r>
          </w:p>
        </w:tc>
        <w:bookmarkStart w:id="0" w:name="_GoBack"/>
        <w:bookmarkEnd w:id="0"/>
      </w:tr>
    </w:tbl>
    <w:p w:rsidR="00C34225" w:rsidRDefault="00C34225" w:rsidP="0089227D">
      <w:pPr>
        <w:widowControl w:val="0"/>
        <w:autoSpaceDE w:val="0"/>
        <w:spacing w:after="120"/>
        <w:ind w:right="141"/>
        <w:jc w:val="both"/>
        <w:rPr>
          <w:rFonts w:ascii="Noto Sans" w:hAnsi="Noto Sans" w:cs="Noto Sans"/>
          <w:sz w:val="18"/>
          <w:szCs w:val="18"/>
        </w:rPr>
      </w:pPr>
    </w:p>
    <w:p w:rsidR="0089227D" w:rsidRPr="00A629CE" w:rsidRDefault="0089227D" w:rsidP="0089227D">
      <w:pPr>
        <w:widowControl w:val="0"/>
        <w:autoSpaceDE w:val="0"/>
        <w:spacing w:after="120"/>
        <w:ind w:right="141"/>
        <w:jc w:val="both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hAnsi="Noto Sans" w:cs="Noto Sans"/>
          <w:sz w:val="18"/>
          <w:szCs w:val="18"/>
        </w:rPr>
        <w:t xml:space="preserve">Así también, se designa al _ _ _ _ _ _ _ _ _ _ _ _ _ _ _ _ _ _ _ _ _ _ _ _ _ para gestionar ante el Archivo de Concentración, el préstamo de los expedientes </w:t>
      </w:r>
      <w:proofErr w:type="spellStart"/>
      <w:r w:rsidRPr="00A629CE">
        <w:rPr>
          <w:rFonts w:ascii="Noto Sans" w:hAnsi="Noto Sans" w:cs="Noto Sans"/>
          <w:sz w:val="18"/>
          <w:szCs w:val="18"/>
        </w:rPr>
        <w:t>semiactivos</w:t>
      </w:r>
      <w:proofErr w:type="spellEnd"/>
      <w:r w:rsidRPr="00A629CE">
        <w:rPr>
          <w:rFonts w:ascii="Noto Sans" w:hAnsi="Noto Sans" w:cs="Noto Sans"/>
          <w:sz w:val="18"/>
          <w:szCs w:val="18"/>
        </w:rPr>
        <w:t xml:space="preserve"> que se transfieren. En el caso de designar un nuevo funcionario se notificará por escrito ante ese Centro de Documentación Institucional.</w:t>
      </w:r>
    </w:p>
    <w:p w:rsidR="00126787" w:rsidRDefault="0089227D" w:rsidP="00126787">
      <w:pPr>
        <w:spacing w:after="120"/>
        <w:ind w:right="141"/>
        <w:jc w:val="both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hAnsi="Noto Sans" w:cs="Noto Sans"/>
          <w:sz w:val="18"/>
          <w:szCs w:val="18"/>
        </w:rPr>
        <w:t>Sin otro particular, reciba un cordial saludo.</w:t>
      </w:r>
    </w:p>
    <w:p w:rsidR="0089227D" w:rsidRPr="00126787" w:rsidRDefault="0089227D" w:rsidP="00126787">
      <w:pPr>
        <w:spacing w:after="120"/>
        <w:ind w:right="141"/>
        <w:jc w:val="both"/>
        <w:rPr>
          <w:rFonts w:ascii="Noto Sans" w:hAnsi="Noto Sans" w:cs="Noto Sans"/>
          <w:sz w:val="18"/>
          <w:szCs w:val="18"/>
        </w:rPr>
      </w:pPr>
      <w:r w:rsidRPr="00A629CE">
        <w:rPr>
          <w:rFonts w:ascii="Noto Sans" w:eastAsiaTheme="minorEastAsia" w:hAnsi="Noto Sans" w:cs="Noto Sans"/>
          <w:b/>
          <w:sz w:val="18"/>
          <w:szCs w:val="18"/>
          <w:lang w:eastAsia="en-US"/>
        </w:rPr>
        <w:t>A t e n t a m e n t e</w:t>
      </w:r>
    </w:p>
    <w:p w:rsidR="0089227D" w:rsidRPr="00A629CE" w:rsidRDefault="0089227D" w:rsidP="0089227D">
      <w:pPr>
        <w:pStyle w:val="Sinespaciado"/>
        <w:rPr>
          <w:rFonts w:ascii="Noto Sans" w:hAnsi="Noto Sans" w:cs="Noto Sans"/>
          <w:bCs/>
          <w:sz w:val="18"/>
          <w:szCs w:val="18"/>
          <w:lang w:val="es-MX" w:eastAsia="en-US"/>
        </w:rPr>
      </w:pPr>
    </w:p>
    <w:p w:rsidR="0089227D" w:rsidRPr="00A629CE" w:rsidRDefault="0089227D" w:rsidP="0089227D">
      <w:pPr>
        <w:pStyle w:val="Sinespaciado"/>
        <w:rPr>
          <w:rFonts w:ascii="Noto Sans" w:hAnsi="Noto Sans" w:cs="Noto Sans"/>
          <w:bCs/>
          <w:sz w:val="18"/>
          <w:szCs w:val="18"/>
          <w:lang w:val="es-MX" w:eastAsia="en-US"/>
        </w:rPr>
      </w:pPr>
    </w:p>
    <w:p w:rsidR="0089227D" w:rsidRPr="00A629CE" w:rsidRDefault="0089227D" w:rsidP="0089227D">
      <w:pPr>
        <w:pStyle w:val="Sinespaciado"/>
        <w:rPr>
          <w:rFonts w:ascii="Noto Sans" w:eastAsiaTheme="minorEastAsia" w:hAnsi="Noto Sans" w:cs="Noto Sans"/>
          <w:sz w:val="18"/>
          <w:szCs w:val="18"/>
          <w:lang w:val="es-ES" w:eastAsia="en-US"/>
        </w:rPr>
      </w:pPr>
      <w:r w:rsidRPr="00A629CE">
        <w:rPr>
          <w:rFonts w:ascii="Noto Sans" w:eastAsiaTheme="minorEastAsia" w:hAnsi="Noto Sans" w:cs="Noto Sans"/>
          <w:sz w:val="18"/>
          <w:szCs w:val="18"/>
          <w:lang w:val="es-ES" w:eastAsia="en-US"/>
        </w:rPr>
        <w:t>Nombre, cargo y firma</w:t>
      </w:r>
    </w:p>
    <w:p w:rsidR="0089227D" w:rsidRDefault="0089227D" w:rsidP="0089227D">
      <w:pPr>
        <w:tabs>
          <w:tab w:val="left" w:pos="6727"/>
        </w:tabs>
        <w:autoSpaceDE w:val="0"/>
        <w:autoSpaceDN w:val="0"/>
        <w:adjustRightInd w:val="0"/>
        <w:jc w:val="both"/>
        <w:rPr>
          <w:rFonts w:ascii="Noto Sans" w:hAnsi="Noto Sans" w:cs="Noto Sans"/>
          <w:b/>
          <w:sz w:val="12"/>
          <w:szCs w:val="12"/>
        </w:rPr>
      </w:pPr>
    </w:p>
    <w:p w:rsidR="0089227D" w:rsidRDefault="0089227D" w:rsidP="0089227D">
      <w:pPr>
        <w:tabs>
          <w:tab w:val="left" w:pos="6727"/>
        </w:tabs>
        <w:autoSpaceDE w:val="0"/>
        <w:autoSpaceDN w:val="0"/>
        <w:adjustRightInd w:val="0"/>
        <w:jc w:val="both"/>
        <w:rPr>
          <w:rFonts w:ascii="Noto Sans" w:hAnsi="Noto Sans" w:cs="Noto Sans"/>
          <w:b/>
          <w:sz w:val="12"/>
          <w:szCs w:val="12"/>
        </w:rPr>
      </w:pPr>
    </w:p>
    <w:p w:rsidR="0089227D" w:rsidRDefault="0089227D" w:rsidP="0089227D">
      <w:pPr>
        <w:tabs>
          <w:tab w:val="left" w:pos="6727"/>
        </w:tabs>
        <w:autoSpaceDE w:val="0"/>
        <w:autoSpaceDN w:val="0"/>
        <w:adjustRightInd w:val="0"/>
        <w:jc w:val="both"/>
        <w:rPr>
          <w:rFonts w:ascii="Noto Sans" w:hAnsi="Noto Sans" w:cs="Noto Sans"/>
          <w:b/>
          <w:sz w:val="12"/>
          <w:szCs w:val="12"/>
        </w:rPr>
      </w:pPr>
    </w:p>
    <w:p w:rsidR="0089227D" w:rsidRPr="00E01C9D" w:rsidRDefault="0089227D" w:rsidP="0089227D">
      <w:pPr>
        <w:tabs>
          <w:tab w:val="left" w:pos="6727"/>
        </w:tabs>
        <w:autoSpaceDE w:val="0"/>
        <w:autoSpaceDN w:val="0"/>
        <w:adjustRightInd w:val="0"/>
        <w:jc w:val="both"/>
        <w:rPr>
          <w:rFonts w:ascii="Noto Sans" w:hAnsi="Noto Sans" w:cs="Noto Sans"/>
          <w:b/>
          <w:sz w:val="12"/>
          <w:szCs w:val="12"/>
        </w:rPr>
      </w:pPr>
      <w:r w:rsidRPr="00A65345">
        <w:rPr>
          <w:rFonts w:ascii="Noto Sans" w:hAnsi="Noto Sans" w:cs="Noto Sans"/>
          <w:b/>
          <w:sz w:val="12"/>
          <w:szCs w:val="12"/>
        </w:rPr>
        <w:t>c. c. p.</w:t>
      </w:r>
      <w:r>
        <w:rPr>
          <w:rFonts w:ascii="Noto Sans" w:hAnsi="Noto Sans" w:cs="Noto Sans"/>
          <w:b/>
          <w:sz w:val="12"/>
          <w:szCs w:val="12"/>
        </w:rPr>
        <w:t xml:space="preserve"> Mtro. </w:t>
      </w:r>
      <w:proofErr w:type="spellStart"/>
      <w:r>
        <w:rPr>
          <w:rFonts w:ascii="Noto Sans" w:hAnsi="Noto Sans" w:cs="Noto Sans"/>
          <w:b/>
          <w:sz w:val="12"/>
          <w:szCs w:val="12"/>
        </w:rPr>
        <w:t>Hanniel</w:t>
      </w:r>
      <w:proofErr w:type="spellEnd"/>
      <w:r>
        <w:rPr>
          <w:rFonts w:ascii="Noto Sans" w:hAnsi="Noto Sans" w:cs="Noto Sans"/>
          <w:b/>
          <w:sz w:val="12"/>
          <w:szCs w:val="12"/>
        </w:rPr>
        <w:t xml:space="preserve"> Méndez Jiménez. </w:t>
      </w:r>
      <w:r w:rsidRPr="00E01C9D">
        <w:rPr>
          <w:rFonts w:ascii="Noto Sans" w:hAnsi="Noto Sans" w:cs="Noto Sans"/>
          <w:sz w:val="12"/>
          <w:szCs w:val="12"/>
        </w:rPr>
        <w:t>Director General de Tecnologías de la Información</w:t>
      </w:r>
    </w:p>
    <w:p w:rsidR="0089227D" w:rsidRPr="00A65345" w:rsidRDefault="0089227D" w:rsidP="0089227D">
      <w:pPr>
        <w:tabs>
          <w:tab w:val="left" w:pos="6727"/>
        </w:tabs>
        <w:autoSpaceDE w:val="0"/>
        <w:autoSpaceDN w:val="0"/>
        <w:adjustRightInd w:val="0"/>
        <w:jc w:val="both"/>
        <w:rPr>
          <w:rFonts w:ascii="Noto Sans" w:hAnsi="Noto Sans" w:cs="Noto Sans"/>
          <w:sz w:val="12"/>
          <w:szCs w:val="12"/>
        </w:rPr>
      </w:pPr>
      <w:r w:rsidRPr="00A65345">
        <w:rPr>
          <w:rFonts w:ascii="Noto Sans" w:hAnsi="Noto Sans" w:cs="Noto Sans"/>
          <w:b/>
          <w:sz w:val="12"/>
          <w:szCs w:val="12"/>
        </w:rPr>
        <w:t>Anexo:</w:t>
      </w:r>
      <w:r w:rsidRPr="00A65345">
        <w:rPr>
          <w:rFonts w:ascii="Noto Sans" w:hAnsi="Noto Sans" w:cs="Noto Sans"/>
          <w:bCs/>
          <w:iCs/>
          <w:sz w:val="12"/>
          <w:szCs w:val="12"/>
        </w:rPr>
        <w:t xml:space="preserve"> </w:t>
      </w:r>
      <w:r w:rsidRPr="00A65345">
        <w:rPr>
          <w:rFonts w:ascii="Noto Sans" w:hAnsi="Noto Sans" w:cs="Noto Sans"/>
          <w:sz w:val="12"/>
          <w:szCs w:val="12"/>
        </w:rPr>
        <w:t>Inventario de transferencia documental validado (original).</w:t>
      </w:r>
    </w:p>
    <w:p w:rsidR="0089227D" w:rsidRPr="00A65345" w:rsidRDefault="0089227D" w:rsidP="0089227D">
      <w:pPr>
        <w:spacing w:line="276" w:lineRule="auto"/>
        <w:jc w:val="both"/>
        <w:rPr>
          <w:rFonts w:ascii="Noto Sans" w:hAnsi="Noto Sans" w:cs="Noto Sans"/>
          <w:b/>
          <w:sz w:val="12"/>
          <w:szCs w:val="12"/>
        </w:rPr>
      </w:pPr>
    </w:p>
    <w:p w:rsidR="0019213E" w:rsidRPr="00126787" w:rsidRDefault="0089227D" w:rsidP="00126787">
      <w:pPr>
        <w:spacing w:line="276" w:lineRule="auto"/>
        <w:jc w:val="both"/>
        <w:rPr>
          <w:rFonts w:ascii="Noto Sans" w:hAnsi="Noto Sans" w:cs="Noto Sans"/>
          <w:b/>
          <w:sz w:val="12"/>
          <w:szCs w:val="12"/>
        </w:rPr>
      </w:pPr>
      <w:r w:rsidRPr="00A65345">
        <w:rPr>
          <w:rFonts w:ascii="Noto Sans" w:hAnsi="Noto Sans" w:cs="Noto Sans"/>
          <w:b/>
          <w:sz w:val="12"/>
          <w:szCs w:val="12"/>
        </w:rPr>
        <w:t>Clasificación: 8C.16</w:t>
      </w:r>
    </w:p>
    <w:sectPr w:rsidR="0019213E" w:rsidRPr="00126787" w:rsidSect="001267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42" w:right="1701" w:bottom="1418" w:left="1701" w:header="2381" w:footer="2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A17" w:rsidRDefault="00AD7A17">
      <w:r>
        <w:separator/>
      </w:r>
    </w:p>
  </w:endnote>
  <w:endnote w:type="continuationSeparator" w:id="0">
    <w:p w:rsidR="00AD7A17" w:rsidRDefault="00AD7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BEF722-9EF0-4C69-B05F-F1B20DEA130B}"/>
    <w:embedBold r:id="rId2" w:fontKey="{791F7E82-78A2-43E4-99D6-E4BC2948EA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797F19A-38F1-4D4A-BCE2-3D9DEE2115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628514-CA2A-4008-B90F-0F379B90283A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3E2EC4B-E885-43E2-8B7C-3F707E554D27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4FC45AF5-576C-4AE3-A2D1-DE774B17C5F6}"/>
    <w:embedBold r:id="rId7" w:fontKey="{E4DAD7C3-A8FE-4DB7-BD6A-8A67DF062094}"/>
    <w:embedBoldItalic r:id="rId8" w:fontKey="{472C8C27-0777-40C1-8CC9-94999034B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3E" w:rsidRDefault="00192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3E" w:rsidRDefault="0019213E">
    <w:pPr>
      <w:tabs>
        <w:tab w:val="center" w:pos="4419"/>
        <w:tab w:val="right" w:pos="8838"/>
      </w:tabs>
      <w:jc w:val="both"/>
      <w:rPr>
        <w:rFonts w:ascii="Noto Sans" w:eastAsia="Noto Sans" w:hAnsi="Noto Sans" w:cs="Noto Sans"/>
        <w:sz w:val="18"/>
        <w:szCs w:val="18"/>
      </w:rPr>
    </w:pPr>
  </w:p>
  <w:p w:rsidR="0019213E" w:rsidRDefault="0019213E">
    <w:pPr>
      <w:tabs>
        <w:tab w:val="center" w:pos="4419"/>
        <w:tab w:val="right" w:pos="8838"/>
      </w:tabs>
      <w:rPr>
        <w:rFonts w:ascii="Noto Sans" w:eastAsia="Noto Sans" w:hAnsi="Noto Sans" w:cs="Noto Sans"/>
        <w:sz w:val="18"/>
        <w:szCs w:val="18"/>
      </w:rPr>
    </w:pPr>
  </w:p>
  <w:p w:rsidR="0019213E" w:rsidRDefault="00C34225">
    <w:pPr>
      <w:tabs>
        <w:tab w:val="center" w:pos="4419"/>
        <w:tab w:val="right" w:pos="8838"/>
      </w:tabs>
      <w:rPr>
        <w:rFonts w:ascii="Noto Sans" w:eastAsia="Noto Sans" w:hAnsi="Noto Sans" w:cs="Noto Sans"/>
        <w:sz w:val="18"/>
        <w:szCs w:val="18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1281808</wp:posOffset>
              </wp:positionH>
              <wp:positionV relativeFrom="paragraph">
                <wp:posOffset>47706</wp:posOffset>
              </wp:positionV>
              <wp:extent cx="5739155" cy="307543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9155" cy="3075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34225" w:rsidRDefault="00C34225" w:rsidP="00C34225">
                          <w:pPr>
                            <w:textDirection w:val="btLr"/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</w:pP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Nombre 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de Calle No. 000, Col. Colonia, Municipio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o Alcaldía,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CP. 00000 Estado. Tel: (00) 0000 0000 </w:t>
                          </w:r>
                        </w:p>
                        <w:p w:rsidR="00C34225" w:rsidRDefault="00C34225" w:rsidP="00C34225">
                          <w:pPr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www.gob.mx/secretaria</w:t>
                          </w:r>
                        </w:p>
                        <w:p w:rsidR="0019213E" w:rsidRDefault="001921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8" o:spid="_x0000_s1026" style="position:absolute;margin-left:100.95pt;margin-top:3.75pt;width:451.9pt;height: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" filled="f" stroked="f">
              <v:textbox inset="2.53958mm,1.2694mm,2.53958mm,1.2694mm">
                <w:txbxContent>
                  <w:p w:rsidR="00C34225" w:rsidRDefault="00C34225" w:rsidP="00C34225">
                    <w:pPr>
                      <w:textDirection w:val="btLr"/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</w:pP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Nombre 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de Calle No. 000, Col. Colonia, Municipio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o Alcaldía,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CP. 00000 Estado. Tel: (00) 0000 0000 </w:t>
                    </w:r>
                  </w:p>
                  <w:p w:rsidR="00C34225" w:rsidRDefault="00C34225" w:rsidP="00C34225">
                    <w:pPr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www.gob.mx/secretaria</w:t>
                    </w:r>
                  </w:p>
                  <w:p w:rsidR="0019213E" w:rsidRDefault="001921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19213E" w:rsidRDefault="0019213E">
    <w:pPr>
      <w:tabs>
        <w:tab w:val="center" w:pos="4419"/>
        <w:tab w:val="right" w:pos="8838"/>
      </w:tabs>
      <w:rPr>
        <w:rFonts w:ascii="Noto Sans" w:eastAsia="Noto Sans" w:hAnsi="Noto Sans" w:cs="Noto Sans"/>
        <w:sz w:val="18"/>
        <w:szCs w:val="18"/>
      </w:rPr>
    </w:pPr>
  </w:p>
  <w:p w:rsidR="0019213E" w:rsidRDefault="0019213E">
    <w:pPr>
      <w:tabs>
        <w:tab w:val="center" w:pos="4419"/>
        <w:tab w:val="right" w:pos="8838"/>
      </w:tabs>
      <w:rPr>
        <w:rFonts w:ascii="Noto Sans" w:eastAsia="Noto Sans" w:hAnsi="Noto Sans" w:cs="Noto Sans"/>
        <w:sz w:val="18"/>
        <w:szCs w:val="18"/>
      </w:rPr>
    </w:pPr>
  </w:p>
  <w:p w:rsidR="0019213E" w:rsidRDefault="00192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3E" w:rsidRDefault="00192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A17" w:rsidRDefault="00AD7A17">
      <w:r>
        <w:separator/>
      </w:r>
    </w:p>
  </w:footnote>
  <w:footnote w:type="continuationSeparator" w:id="0">
    <w:p w:rsidR="00AD7A17" w:rsidRDefault="00AD7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3E" w:rsidRDefault="00192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3E" w:rsidRDefault="00AD7A17">
    <w:pPr>
      <w:tabs>
        <w:tab w:val="center" w:pos="4419"/>
        <w:tab w:val="right" w:pos="8838"/>
      </w:tabs>
      <w:jc w:val="both"/>
      <w:rPr>
        <w:rFonts w:ascii="Noto Sans" w:eastAsia="Noto Sans" w:hAnsi="Noto Sans" w:cs="Noto Sans"/>
        <w:sz w:val="18"/>
        <w:szCs w:val="18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align>left</wp:align>
          </wp:positionH>
          <wp:positionV relativeFrom="paragraph">
            <wp:posOffset>-1438910</wp:posOffset>
          </wp:positionV>
          <wp:extent cx="7797832" cy="10088414"/>
          <wp:effectExtent l="0" t="0" r="0" b="0"/>
          <wp:wrapNone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7832" cy="10088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9213E" w:rsidRDefault="00192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3E" w:rsidRDefault="001921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21F8F"/>
    <w:multiLevelType w:val="hybridMultilevel"/>
    <w:tmpl w:val="E8163486"/>
    <w:lvl w:ilvl="0" w:tplc="8C12290E">
      <w:start w:val="1"/>
      <w:numFmt w:val="bullet"/>
      <w:lvlText w:val="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3E"/>
    <w:rsid w:val="00126787"/>
    <w:rsid w:val="0019213E"/>
    <w:rsid w:val="0089227D"/>
    <w:rsid w:val="00AD7A17"/>
    <w:rsid w:val="00C34225"/>
    <w:rsid w:val="00D7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618549"/>
  <w15:docId w15:val="{AEF8AD76-2338-4639-8278-E572BEC6C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aliases w:val="*Header,Encabezado Car Car,h,logomai,even,Header/Footer,header odd,Hyphen,body,Chapter Name,base,En-tête SQ,Encabezado1"/>
    <w:basedOn w:val="Normal"/>
    <w:link w:val="Encabezado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*Header Car,Encabezado Car Car Car,h Car,logomai Car,even Car,Header/Footer Car,header odd Car,Hyphen Car,body Car,Chapter Name Car,base Car,En-tête SQ Car,Encabezado1 Car"/>
    <w:basedOn w:val="Fuentedeprrafopredeter"/>
    <w:link w:val="Encabezado"/>
    <w:uiPriority w:val="99"/>
    <w:rsid w:val="0064703A"/>
  </w:style>
  <w:style w:type="paragraph" w:styleId="Piedepgina">
    <w:name w:val="footer"/>
    <w:basedOn w:val="Normal"/>
    <w:link w:val="Piedepgina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03A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uadrculamediana21">
    <w:name w:val="Cuadrícula mediana 21"/>
    <w:uiPriority w:val="1"/>
    <w:qFormat/>
    <w:rsid w:val="0089227D"/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89227D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89227D"/>
    <w:rPr>
      <w:rFonts w:ascii="Cambria" w:eastAsia="MS Mincho" w:hAnsi="Cambria" w:cs="Times New Roman"/>
      <w:lang w:val="es-ES_tradnl" w:eastAsia="es-ES"/>
    </w:rPr>
  </w:style>
  <w:style w:type="character" w:customStyle="1" w:styleId="SinespaciadoCar">
    <w:name w:val="Sin espaciado Car"/>
    <w:link w:val="Sinespaciado"/>
    <w:uiPriority w:val="1"/>
    <w:rsid w:val="0089227D"/>
    <w:rPr>
      <w:rFonts w:ascii="Cambria" w:eastAsia="MS Mincho" w:hAnsi="Cambria" w:cs="Times New Roman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89227D"/>
    <w:pPr>
      <w:widowControl w:val="0"/>
      <w:autoSpaceDE w:val="0"/>
      <w:autoSpaceDN w:val="0"/>
      <w:spacing w:before="127"/>
      <w:ind w:left="108"/>
    </w:pPr>
    <w:rPr>
      <w:rFonts w:ascii="Verdana" w:eastAsia="Verdana" w:hAnsi="Verdana" w:cs="Verdana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C342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X2mXVHs4ZdvcX1U5H+SbnKWrA==">CgMxLjA4AHIhMWZiNWZNZFdvNmZ4UGRFYi11OUF4czlJOXh5S0pPNy1V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 Iván Jasso Sánchez</dc:creator>
  <cp:lastModifiedBy>Augusto Iván Jasso Sánchez</cp:lastModifiedBy>
  <cp:revision>2</cp:revision>
  <dcterms:created xsi:type="dcterms:W3CDTF">2026-01-12T16:38:00Z</dcterms:created>
  <dcterms:modified xsi:type="dcterms:W3CDTF">2026-01-12T16:38:00Z</dcterms:modified>
</cp:coreProperties>
</file>